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Haftungsausschluss für Vereinsaktivitäten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  <w:t xml:space="preserve">Die Teilnahme an allen Sport-, Fitness- und Vereinsaktivitäten des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VitaFormA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Verein (n. e. V.) erfolgt freiwillig und auf eigene Verantwortung.</w:t>
        <w:br/>
        <w:br/>
        <w:t xml:space="preserve">Die Teilnehmer bestätigen, dass sie gesundheitlich in der Lage sind,</w:t>
        <w:br/>
        <w:t xml:space="preserve">an sportlichen Aktivitäten teilzunehmen.</w:t>
        <w:br/>
        <w:br/>
        <w:t xml:space="preserve">Der Verein sowie seine Vorstandsmitglieder haften nicht für Schäden,</w:t>
        <w:br/>
        <w:t xml:space="preserve">die aus der Teilnahme entstehen, soweit keine grobe Fahrlässigkeit</w:t>
        <w:br/>
        <w:t xml:space="preserve">oder Vorsatz vorliegt.</w:t>
        <w:br/>
        <w:br/>
        <w:t xml:space="preserve">Ort, Datum</w:t>
        <w:br/>
        <w:br/>
        <w:t xml:space="preserve">Name Teilnehmer: ______________________</w:t>
        <w:br/>
        <w:t xml:space="preserve">Unterschrift: ______________________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