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Satzung VitaFormA</w:t>
      </w:r>
    </w:p>
    <w:p>
      <w:pPr>
        <w:pStyle w:val="Heading2"/>
      </w:pPr>
      <w:r>
        <w:t>§ 1 Name, Sitz und Rechtsform</w:t>
      </w:r>
    </w:p>
    <w:p>
      <w:r>
        <w:t>1. Der Verein führt den Namen „VitaFormA“.</w:t>
        <w:br/>
        <w:t>2. Der Verein ist ein nicht eingetragener Verein (n. e. V.).</w:t>
        <w:br/>
        <w:t>3. Sitz des Vereins ist Bergkamen.</w:t>
      </w:r>
    </w:p>
    <w:p>
      <w:pPr>
        <w:pStyle w:val="Heading2"/>
      </w:pPr>
      <w:r>
        <w:t>§ 2 Zweck des Vereins</w:t>
      </w:r>
    </w:p>
    <w:p>
      <w:r>
        <w:t>1. Zweck des Vereins ist die Förderung von Sport, Fitness, Gesundheit sowie gemeinschaftlichen Aktivitäten für Menschen jeden Alters.</w:t>
        <w:br/>
        <w:br/>
        <w:t>2. Der Vereinszweck wird insbesondere verwirklicht durch:</w:t>
        <w:br/>
        <w:t>- Sport- und Fitnessaktivitäten</w:t>
        <w:br/>
        <w:t>- gemeinschaftliche Bewegungs- und Gesundheitsangebote</w:t>
        <w:br/>
        <w:t>- Challenges, Workshops und Vereinsaktionen</w:t>
        <w:br/>
        <w:t>- Motivation zu einem aktiven und gesunden Lebensstil</w:t>
        <w:br/>
        <w:t>- Förderung von Gemeinschaft, Austausch und gegenseitiger Unterstützung</w:t>
        <w:br/>
        <w:br/>
        <w:t>3. Der Verein verfolgt keine Gewinnerzielungsabsicht.</w:t>
      </w:r>
    </w:p>
    <w:p>
      <w:pPr>
        <w:pStyle w:val="Heading2"/>
      </w:pPr>
      <w:r>
        <w:t>§ 3 Vereinsmittel</w:t>
      </w:r>
    </w:p>
    <w:p>
      <w:r>
        <w:t>1. Der Verein verfolgt keine eigenwirtschaftlichen Zwecke.</w:t>
        <w:br/>
        <w:t>2. Mittel des Vereins dürfen nur für die satzungsgemäßen Vereinszwecke verwendet werden.</w:t>
        <w:br/>
        <w:t>3. Mitglieder erhalten keine Gewinnanteile oder sonstigen Zuwendungen aus Vereinsmitteln.</w:t>
        <w:br/>
        <w:t>4. Die Vereinsarbeit erfolgt grundsätzlich ehrenamtlich.</w:t>
      </w:r>
    </w:p>
    <w:p>
      <w:pPr>
        <w:pStyle w:val="Heading2"/>
      </w:pPr>
      <w:r>
        <w:t>§ 4 Mitgliedschaft</w:t>
      </w:r>
    </w:p>
    <w:p>
      <w:r>
        <w:t>1. Mitglied kann jede natürliche Person werden.</w:t>
        <w:br/>
        <w:t>2. Die Aufnahme erfolgt durch Erklärung gegenüber dem Vorstand.</w:t>
        <w:br/>
        <w:t>3. Die Mitgliedschaft endet durch Austritt, Ausschluss oder Tod.</w:t>
      </w:r>
    </w:p>
    <w:p>
      <w:pPr>
        <w:pStyle w:val="Heading2"/>
      </w:pPr>
      <w:r>
        <w:t>§ 5 Mitgliedsbeitrag</w:t>
      </w:r>
    </w:p>
    <w:p>
      <w:r>
        <w:t>Die Mitglieder zahlen einen Mitgliedsbeitrag.</w:t>
        <w:br/>
        <w:t>Höhe, Fälligkeit und Ausnahmen regelt eine Beitragsordnung.</w:t>
      </w:r>
    </w:p>
    <w:p>
      <w:pPr>
        <w:pStyle w:val="Heading2"/>
      </w:pPr>
      <w:r>
        <w:t>§ 6 Organe des Vereins</w:t>
      </w:r>
    </w:p>
    <w:p>
      <w:r>
        <w:t>Organe des Vereins sind:</w:t>
        <w:br/>
        <w:t>1. der Vorstand</w:t>
        <w:br/>
        <w:t>2. die Mitgliederversammlung</w:t>
      </w:r>
    </w:p>
    <w:p>
      <w:pPr>
        <w:pStyle w:val="Heading2"/>
      </w:pPr>
      <w:r>
        <w:t>§ 7 Vorstand</w:t>
      </w:r>
    </w:p>
    <w:p>
      <w:r>
        <w:t>1. Der Vorstand besteht aus zwei Personen:</w:t>
        <w:br/>
        <w:t>- dem Vorsitzenden Thomas Fister</w:t>
        <w:br/>
        <w:t>- dem stellvertretenden Vorsitzenden Andreas Hendricks</w:t>
        <w:br/>
        <w:br/>
        <w:t>2. Beide Vorstandsmitglieder sind jeweils alleinvertretungsberechtigt.</w:t>
        <w:br/>
        <w:t>3. Der Vorstand wird von der Mitgliederversammlung bestimmt.</w:t>
        <w:br/>
        <w:t>4. Die Amtszeit ist nicht befristet.</w:t>
        <w:br/>
        <w:t>5. Der Vorstand arbeitet ehrenamtlich.</w:t>
      </w:r>
    </w:p>
    <w:p>
      <w:pPr>
        <w:pStyle w:val="Heading2"/>
      </w:pPr>
      <w:r>
        <w:t>§ 8 Mitgliederversammlung</w:t>
      </w:r>
    </w:p>
    <w:p>
      <w:r>
        <w:t>1. Die Mitgliederversammlung ist das höchste Organ des Vereins.</w:t>
        <w:br/>
        <w:t>2. Sie wird vom Vorstand einberufen.</w:t>
        <w:br/>
        <w:t>3. Eine formlose Einladung ist ausreichend.</w:t>
        <w:br/>
        <w:t>4. Beschlüsse werden mit einfacher Mehrheit gefasst.</w:t>
      </w:r>
    </w:p>
    <w:p>
      <w:pPr>
        <w:pStyle w:val="Heading2"/>
      </w:pPr>
      <w:r>
        <w:t>§ 9 Haftung</w:t>
      </w:r>
    </w:p>
    <w:p>
      <w:r>
        <w:t>1. Der Verein haftet nur mit seinem Vereinsvermögen.</w:t>
        <w:br/>
        <w:t>2. Eine persönliche Haftung der Mitglieder ist ausgeschlossen.</w:t>
        <w:br/>
        <w:t>3. Der Vorstand haftet nur bei Vorsatz oder grober Fahrlässigkeit.</w:t>
      </w:r>
    </w:p>
    <w:p>
      <w:pPr>
        <w:pStyle w:val="Heading2"/>
      </w:pPr>
      <w:r>
        <w:t>§ 10 Auflösung</w:t>
      </w:r>
    </w:p>
    <w:p>
      <w:r>
        <w:t>1. Die Auflösung des Vereins erfolgt durch Beschluss der Mitgliederversammlung.</w:t>
        <w:br/>
        <w:t>2. Bei Auflösung fällt das Vereinsvermögen an eine soziale oder gemeinnützige Organisation.</w:t>
      </w:r>
    </w:p>
    <w:p>
      <w:pPr>
        <w:pStyle w:val="Heading2"/>
      </w:pPr>
      <w:r>
        <w:t>§ 11 Schlussbestimmungen</w:t>
      </w:r>
    </w:p>
    <w:p>
      <w:r>
        <w:t>1. Diese Satzung tritt mit Beschluss der Mitgliederversammlung in Kraft.</w:t>
        <w:br/>
        <w:t>2. Änderungen der Satzung können durch die Mitgliederversammlung beschlossen werden.</w:t>
        <w:br/>
        <w:br/>
        <w:t>Ort, Datum</w:t>
        <w:br/>
        <w:br/>
        <w:t>___________________________</w:t>
        <w:br/>
        <w:br/>
        <w:t>Unterschriften Vorstand:</w:t>
        <w:br/>
        <w:br/>
        <w:t>__________________________</w:t>
        <w:br/>
        <w:br/>
        <w:t>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